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6791"/>
        <w:gridCol w:w="1985"/>
      </w:tblGrid>
      <w:tr w:rsidR="001745FB" w14:paraId="6CA65ACC" w14:textId="77777777">
        <w:trPr>
          <w:trHeight w:val="342"/>
        </w:trPr>
        <w:tc>
          <w:tcPr>
            <w:tcW w:w="1719" w:type="dxa"/>
            <w:vMerge w:val="restart"/>
          </w:tcPr>
          <w:p w14:paraId="33937951" w14:textId="77777777" w:rsidR="001745FB" w:rsidRDefault="001745FB">
            <w:pPr>
              <w:pStyle w:val="TableParagraph"/>
              <w:spacing w:before="6"/>
              <w:rPr>
                <w:rFonts w:ascii="Times New Roman"/>
                <w:sz w:val="9"/>
              </w:rPr>
            </w:pPr>
          </w:p>
          <w:p w14:paraId="3BA1DE7C" w14:textId="77777777" w:rsidR="001745FB" w:rsidRDefault="00AB274E">
            <w:pPr>
              <w:pStyle w:val="TableParagraph"/>
              <w:ind w:left="2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C088F4" wp14:editId="0352F4A7">
                  <wp:extent cx="802384" cy="72066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84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1" w:type="dxa"/>
          </w:tcPr>
          <w:p w14:paraId="4BE10E84" w14:textId="77777777" w:rsidR="001745FB" w:rsidRDefault="00AB274E">
            <w:pPr>
              <w:pStyle w:val="TableParagraph"/>
              <w:spacing w:line="323" w:lineRule="exact"/>
              <w:ind w:left="2040" w:right="2034"/>
              <w:jc w:val="center"/>
              <w:rPr>
                <w:rFonts w:ascii="Carlito"/>
                <w:b/>
                <w:sz w:val="28"/>
              </w:rPr>
            </w:pPr>
            <w:r>
              <w:rPr>
                <w:rFonts w:ascii="Carlito"/>
                <w:b/>
                <w:sz w:val="28"/>
              </w:rPr>
              <w:t>EMERGENZA COVID-19</w:t>
            </w:r>
          </w:p>
        </w:tc>
        <w:tc>
          <w:tcPr>
            <w:tcW w:w="1985" w:type="dxa"/>
            <w:vMerge w:val="restart"/>
          </w:tcPr>
          <w:p w14:paraId="13F6C522" w14:textId="789C81C9" w:rsidR="001745FB" w:rsidRDefault="009A5FA2">
            <w:pPr>
              <w:pStyle w:val="TableParagraph"/>
              <w:spacing w:before="5"/>
              <w:rPr>
                <w:rFonts w:ascii="Times New Roman"/>
                <w:sz w:val="7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114300" distR="114300" simplePos="0" relativeHeight="251658240" behindDoc="1" locked="0" layoutInCell="1" allowOverlap="1" wp14:anchorId="1F94330C" wp14:editId="16BDAE7A">
                  <wp:simplePos x="0" y="0"/>
                  <wp:positionH relativeFrom="margin">
                    <wp:posOffset>270344</wp:posOffset>
                  </wp:positionH>
                  <wp:positionV relativeFrom="margin">
                    <wp:posOffset>131003</wp:posOffset>
                  </wp:positionV>
                  <wp:extent cx="774065" cy="640080"/>
                  <wp:effectExtent l="0" t="0" r="6985" b="7620"/>
                  <wp:wrapSquare wrapText="bothSides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CF56165" w14:textId="726A71CC" w:rsidR="001745FB" w:rsidRDefault="001745FB">
            <w:pPr>
              <w:pStyle w:val="TableParagraph"/>
              <w:ind w:left="412"/>
              <w:rPr>
                <w:rFonts w:ascii="Times New Roman"/>
                <w:sz w:val="20"/>
              </w:rPr>
            </w:pPr>
          </w:p>
        </w:tc>
      </w:tr>
      <w:tr w:rsidR="001745FB" w14:paraId="5AB740A8" w14:textId="77777777">
        <w:trPr>
          <w:trHeight w:val="991"/>
        </w:trPr>
        <w:tc>
          <w:tcPr>
            <w:tcW w:w="1719" w:type="dxa"/>
            <w:vMerge/>
            <w:tcBorders>
              <w:top w:val="nil"/>
            </w:tcBorders>
          </w:tcPr>
          <w:p w14:paraId="44F62EBB" w14:textId="77777777" w:rsidR="001745FB" w:rsidRDefault="001745FB">
            <w:pPr>
              <w:rPr>
                <w:sz w:val="2"/>
                <w:szCs w:val="2"/>
              </w:rPr>
            </w:pPr>
          </w:p>
        </w:tc>
        <w:tc>
          <w:tcPr>
            <w:tcW w:w="6791" w:type="dxa"/>
          </w:tcPr>
          <w:p w14:paraId="6807A348" w14:textId="77777777" w:rsidR="009A5FA2" w:rsidRDefault="009A5FA2" w:rsidP="009A5FA2">
            <w:pPr>
              <w:pStyle w:val="Intestazione"/>
              <w:jc w:val="center"/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PROTOCOLLO di sicurezza anti-contagio</w:t>
            </w:r>
          </w:p>
          <w:p w14:paraId="080FEF74" w14:textId="77777777" w:rsidR="009A5FA2" w:rsidRDefault="009A5FA2" w:rsidP="009A5FA2">
            <w:pPr>
              <w:pStyle w:val="Intestazione"/>
              <w:jc w:val="center"/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</w:pPr>
            <w:r w:rsidRPr="00284CDA"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1^ Prova interregionale Canoagiovani chiusa</w:t>
            </w:r>
            <w:r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 xml:space="preserve"> </w:t>
            </w:r>
            <w:r w:rsidRPr="00284CDA"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(Nord/Centro)</w:t>
            </w:r>
          </w:p>
          <w:p w14:paraId="336BA80E" w14:textId="6661F700" w:rsidR="00722808" w:rsidRDefault="009A5FA2" w:rsidP="009A5FA2">
            <w:pPr>
              <w:pStyle w:val="Intestazione"/>
              <w:jc w:val="center"/>
              <w:rPr>
                <w:rFonts w:ascii="Carlito" w:hAnsi="Carlito"/>
                <w:sz w:val="24"/>
              </w:rPr>
            </w:pPr>
            <w:r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22-23 maggio 2021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41AFF0C" w14:textId="77777777" w:rsidR="001745FB" w:rsidRDefault="001745FB">
            <w:pPr>
              <w:rPr>
                <w:sz w:val="2"/>
                <w:szCs w:val="2"/>
              </w:rPr>
            </w:pPr>
          </w:p>
        </w:tc>
      </w:tr>
    </w:tbl>
    <w:p w14:paraId="433849F1" w14:textId="77777777" w:rsidR="001745FB" w:rsidRDefault="001745FB">
      <w:pPr>
        <w:pStyle w:val="Corpotesto"/>
        <w:rPr>
          <w:rFonts w:ascii="Times New Roman"/>
          <w:b w:val="0"/>
          <w:sz w:val="20"/>
        </w:rPr>
      </w:pPr>
    </w:p>
    <w:p w14:paraId="61798561" w14:textId="77777777" w:rsidR="001745FB" w:rsidRDefault="001745FB">
      <w:pPr>
        <w:pStyle w:val="Corpotesto"/>
        <w:spacing w:before="10"/>
        <w:rPr>
          <w:rFonts w:ascii="Times New Roman"/>
          <w:b w:val="0"/>
          <w:sz w:val="23"/>
        </w:rPr>
      </w:pPr>
    </w:p>
    <w:p w14:paraId="0DFECA7C" w14:textId="77777777" w:rsidR="001745FB" w:rsidRDefault="00AB274E">
      <w:pPr>
        <w:pStyle w:val="Corpotesto"/>
        <w:ind w:left="2119"/>
      </w:pPr>
      <w:r>
        <w:t>ALLEGATO 3 – REGISTRAZIONE SOCCORSI IN ACQUA</w:t>
      </w:r>
    </w:p>
    <w:p w14:paraId="02AAAE46" w14:textId="77777777" w:rsidR="001745FB" w:rsidRDefault="001745FB">
      <w:pPr>
        <w:pStyle w:val="Corpotesto"/>
        <w:spacing w:before="9"/>
        <w:rPr>
          <w:sz w:val="18"/>
        </w:rPr>
      </w:pPr>
    </w:p>
    <w:p w14:paraId="68EC61E2" w14:textId="77777777" w:rsidR="001745FB" w:rsidRDefault="00AB274E">
      <w:pPr>
        <w:pStyle w:val="Titolo1"/>
        <w:spacing w:before="57"/>
      </w:pPr>
      <w:r>
        <w:t>Soccorritori</w:t>
      </w:r>
    </w:p>
    <w:p w14:paraId="4F740C9F" w14:textId="77777777" w:rsidR="001745FB" w:rsidRDefault="001745FB">
      <w:pPr>
        <w:spacing w:before="2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5"/>
      </w:tblGrid>
      <w:tr w:rsidR="001745FB" w14:paraId="7A1448D0" w14:textId="77777777">
        <w:trPr>
          <w:trHeight w:val="280"/>
        </w:trPr>
        <w:tc>
          <w:tcPr>
            <w:tcW w:w="4815" w:type="dxa"/>
          </w:tcPr>
          <w:p w14:paraId="3215015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</w:t>
            </w:r>
          </w:p>
        </w:tc>
        <w:tc>
          <w:tcPr>
            <w:tcW w:w="4815" w:type="dxa"/>
          </w:tcPr>
          <w:p w14:paraId="6AE1F8D7" w14:textId="77777777" w:rsidR="001745FB" w:rsidRDefault="00AB274E">
            <w:pPr>
              <w:pStyle w:val="TableParagraph"/>
              <w:spacing w:before="2" w:line="258" w:lineRule="exact"/>
              <w:ind w:left="108"/>
              <w:rPr>
                <w:sz w:val="23"/>
              </w:rPr>
            </w:pPr>
            <w:r>
              <w:rPr>
                <w:sz w:val="23"/>
              </w:rPr>
              <w:t>Riferimento telefonico</w:t>
            </w:r>
          </w:p>
        </w:tc>
      </w:tr>
      <w:tr w:rsidR="001745FB" w14:paraId="20E77AB4" w14:textId="77777777">
        <w:trPr>
          <w:trHeight w:val="561"/>
        </w:trPr>
        <w:tc>
          <w:tcPr>
            <w:tcW w:w="4815" w:type="dxa"/>
          </w:tcPr>
          <w:p w14:paraId="773A456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18470C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04526B12" w14:textId="77777777">
        <w:trPr>
          <w:trHeight w:val="561"/>
        </w:trPr>
        <w:tc>
          <w:tcPr>
            <w:tcW w:w="4815" w:type="dxa"/>
          </w:tcPr>
          <w:p w14:paraId="6B5B214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2217C0F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7F4F36C9" w14:textId="77777777">
        <w:trPr>
          <w:trHeight w:val="561"/>
        </w:trPr>
        <w:tc>
          <w:tcPr>
            <w:tcW w:w="4815" w:type="dxa"/>
          </w:tcPr>
          <w:p w14:paraId="68E252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4D924433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0260345" w14:textId="77777777">
        <w:trPr>
          <w:trHeight w:val="561"/>
        </w:trPr>
        <w:tc>
          <w:tcPr>
            <w:tcW w:w="4815" w:type="dxa"/>
          </w:tcPr>
          <w:p w14:paraId="1CF5AA3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78EE64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2D584C1A" w14:textId="77777777" w:rsidR="001745FB" w:rsidRDefault="001745FB"/>
    <w:p w14:paraId="2F6C59B6" w14:textId="77777777" w:rsidR="001745FB" w:rsidRDefault="001745FB">
      <w:pPr>
        <w:spacing w:before="6"/>
        <w:rPr>
          <w:sz w:val="26"/>
        </w:rPr>
      </w:pPr>
    </w:p>
    <w:p w14:paraId="6ABA73E8" w14:textId="77777777" w:rsidR="001745FB" w:rsidRDefault="00AB274E">
      <w:pPr>
        <w:ind w:left="532"/>
        <w:rPr>
          <w:sz w:val="23"/>
        </w:rPr>
      </w:pPr>
      <w:r>
        <w:rPr>
          <w:sz w:val="23"/>
        </w:rPr>
        <w:t>Registrazione soccorsi</w:t>
      </w:r>
    </w:p>
    <w:p w14:paraId="0DFD6E7D" w14:textId="77777777" w:rsidR="001745FB" w:rsidRDefault="001745FB">
      <w:pPr>
        <w:spacing w:before="2" w:after="1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1745FB" w14:paraId="57CC7F21" w14:textId="77777777">
        <w:trPr>
          <w:trHeight w:val="280"/>
        </w:trPr>
        <w:tc>
          <w:tcPr>
            <w:tcW w:w="3210" w:type="dxa"/>
          </w:tcPr>
          <w:p w14:paraId="4E8477C4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Ora</w:t>
            </w:r>
          </w:p>
        </w:tc>
        <w:tc>
          <w:tcPr>
            <w:tcW w:w="3209" w:type="dxa"/>
          </w:tcPr>
          <w:p w14:paraId="4AF389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 atleta</w:t>
            </w:r>
          </w:p>
        </w:tc>
        <w:tc>
          <w:tcPr>
            <w:tcW w:w="3212" w:type="dxa"/>
          </w:tcPr>
          <w:p w14:paraId="7BF096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Società appartenenza</w:t>
            </w:r>
          </w:p>
        </w:tc>
      </w:tr>
      <w:tr w:rsidR="001745FB" w14:paraId="55DCB9A6" w14:textId="77777777">
        <w:trPr>
          <w:trHeight w:val="844"/>
        </w:trPr>
        <w:tc>
          <w:tcPr>
            <w:tcW w:w="3210" w:type="dxa"/>
          </w:tcPr>
          <w:p w14:paraId="5B36020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41F7EB95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F15795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BD1D2F" w14:textId="77777777">
        <w:trPr>
          <w:trHeight w:val="842"/>
        </w:trPr>
        <w:tc>
          <w:tcPr>
            <w:tcW w:w="3210" w:type="dxa"/>
          </w:tcPr>
          <w:p w14:paraId="0FCAF43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7808A75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F07C27C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EF94CC9" w14:textId="77777777">
        <w:trPr>
          <w:trHeight w:val="842"/>
        </w:trPr>
        <w:tc>
          <w:tcPr>
            <w:tcW w:w="3210" w:type="dxa"/>
          </w:tcPr>
          <w:p w14:paraId="5D1583F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1D7395A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6413774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433C5F24" w14:textId="77777777">
        <w:trPr>
          <w:trHeight w:val="842"/>
        </w:trPr>
        <w:tc>
          <w:tcPr>
            <w:tcW w:w="3210" w:type="dxa"/>
          </w:tcPr>
          <w:p w14:paraId="7D03875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0B6D24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52C657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0909741" w14:textId="77777777">
        <w:trPr>
          <w:trHeight w:val="841"/>
        </w:trPr>
        <w:tc>
          <w:tcPr>
            <w:tcW w:w="3210" w:type="dxa"/>
          </w:tcPr>
          <w:p w14:paraId="7E1ABFD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633DA9AA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4FA2B89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8F36A6" w14:textId="77777777">
        <w:trPr>
          <w:trHeight w:val="842"/>
        </w:trPr>
        <w:tc>
          <w:tcPr>
            <w:tcW w:w="3210" w:type="dxa"/>
          </w:tcPr>
          <w:p w14:paraId="3607720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56AD5E9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412929B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7C305F2F" w14:textId="77777777" w:rsidR="00AB274E" w:rsidRDefault="00AB274E"/>
    <w:sectPr w:rsidR="00AB274E">
      <w:type w:val="continuous"/>
      <w:pgSz w:w="11910" w:h="16840"/>
      <w:pgMar w:top="680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5FB"/>
    <w:rsid w:val="001745FB"/>
    <w:rsid w:val="00722808"/>
    <w:rsid w:val="00756BFB"/>
    <w:rsid w:val="009A5FA2"/>
    <w:rsid w:val="00AB274E"/>
    <w:rsid w:val="00B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BAC1"/>
  <w15:docId w15:val="{550CDDCF-3F0A-4C7C-A633-C70CC934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532"/>
      <w:outlineLvl w:val="0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ahoma" w:eastAsia="Tahoma" w:hAnsi="Tahoma" w:cs="Tahoma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476"/>
    <w:rPr>
      <w:rFonts w:ascii="Segoe UI" w:eastAsia="Garamond" w:hAnsi="Segoe UI" w:cs="Segoe UI"/>
      <w:sz w:val="18"/>
      <w:szCs w:val="18"/>
      <w:lang w:eastAsia="it-IT" w:bidi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476"/>
    <w:rPr>
      <w:rFonts w:ascii="Segoe UI" w:eastAsia="Garamond" w:hAnsi="Segoe UI" w:cs="Segoe UI"/>
      <w:sz w:val="18"/>
      <w:szCs w:val="18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B66476"/>
    <w:pPr>
      <w:tabs>
        <w:tab w:val="center" w:pos="4819"/>
        <w:tab w:val="right" w:pos="9638"/>
      </w:tabs>
    </w:pPr>
    <w:rPr>
      <w:rFonts w:ascii="Garamond" w:eastAsia="Garamond" w:hAnsi="Garamond" w:cs="Garamond"/>
      <w:lang w:eastAsia="it-IT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6476"/>
    <w:rPr>
      <w:rFonts w:ascii="Garamond" w:eastAsia="Garamond" w:hAnsi="Garamond" w:cs="Garamond"/>
      <w:lang w:val="it-IT" w:eastAsia="it-IT"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9A5FA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Stefano Gnavi</cp:lastModifiedBy>
  <cp:revision>4</cp:revision>
  <dcterms:created xsi:type="dcterms:W3CDTF">2021-04-13T10:43:00Z</dcterms:created>
  <dcterms:modified xsi:type="dcterms:W3CDTF">2021-04-25T14:08:00Z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2021-03-11T00:00:00Z</vt:filetime>
  </property>
</Properties>
</file>